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宋体"/>
          <w:bCs/>
          <w:sz w:val="30"/>
          <w:szCs w:val="30"/>
        </w:rPr>
      </w:pPr>
      <w:r>
        <w:rPr>
          <w:rFonts w:hint="eastAsia" w:ascii="仿宋" w:hAnsi="仿宋" w:eastAsia="仿宋" w:cs="宋体"/>
          <w:bCs/>
          <w:sz w:val="30"/>
          <w:szCs w:val="30"/>
        </w:rPr>
        <w:t>附件五：</w:t>
      </w:r>
    </w:p>
    <w:p>
      <w:pPr>
        <w:jc w:val="center"/>
        <w:rPr>
          <w:rFonts w:hint="eastAsia" w:ascii="新宋体" w:hAnsi="新宋体" w:eastAsia="新宋体" w:cs="新宋体"/>
          <w:b/>
          <w:bCs/>
          <w:sz w:val="36"/>
          <w:szCs w:val="36"/>
          <w:lang w:bidi="ar"/>
        </w:rPr>
      </w:pPr>
      <w:bookmarkStart w:id="0" w:name="_GoBack"/>
      <w:r>
        <w:rPr>
          <w:rFonts w:hint="eastAsia" w:ascii="新宋体" w:hAnsi="新宋体" w:eastAsia="新宋体" w:cs="新宋体"/>
          <w:b/>
          <w:bCs/>
          <w:sz w:val="36"/>
          <w:szCs w:val="36"/>
          <w:lang w:bidi="ar"/>
        </w:rPr>
        <w:t>辽宁师范大学2024年硕士研究生招生复试现实表现表</w:t>
      </w:r>
    </w:p>
    <w:bookmarkEnd w:id="0"/>
    <w:tbl>
      <w:tblPr>
        <w:tblStyle w:val="2"/>
        <w:tblW w:w="91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6"/>
        <w:gridCol w:w="559"/>
        <w:gridCol w:w="705"/>
        <w:gridCol w:w="720"/>
        <w:gridCol w:w="1260"/>
        <w:gridCol w:w="1440"/>
        <w:gridCol w:w="1260"/>
        <w:gridCol w:w="1080"/>
        <w:gridCol w:w="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919" w:hRule="atLeast"/>
          <w:jc w:val="center"/>
        </w:trPr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楷体_GB2312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sz w:val="24"/>
                <w:szCs w:val="24"/>
                <w:lang w:bidi="ar"/>
              </w:rPr>
              <w:t>姓名</w:t>
            </w:r>
          </w:p>
        </w:tc>
        <w:tc>
          <w:tcPr>
            <w:tcW w:w="1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楷体_GB2312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楷体_GB2312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sz w:val="24"/>
                <w:szCs w:val="24"/>
                <w:lang w:bidi="ar"/>
              </w:rPr>
              <w:t>性别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楷体_GB2312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楷体_GB2312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楷体_GB2312"/>
                <w:sz w:val="24"/>
                <w:szCs w:val="24"/>
                <w:lang w:bidi="ar"/>
              </w:rPr>
              <w:t>出生日期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楷体_GB2312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楷体_GB2312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sz w:val="24"/>
                <w:szCs w:val="24"/>
                <w:lang w:bidi="ar"/>
              </w:rPr>
              <w:t>政治面貌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37" w:hRule="atLeast"/>
          <w:jc w:val="center"/>
        </w:trPr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楷体_GB2312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楷体_GB2312"/>
                <w:sz w:val="24"/>
                <w:szCs w:val="24"/>
                <w:lang w:bidi="ar"/>
              </w:rPr>
              <w:t>工作（学习）单位</w:t>
            </w:r>
          </w:p>
        </w:tc>
        <w:tc>
          <w:tcPr>
            <w:tcW w:w="1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楷体_GB2312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楷体_GB2312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sz w:val="24"/>
                <w:szCs w:val="24"/>
                <w:lang w:bidi="ar"/>
              </w:rPr>
              <w:t>职务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楷体_GB2312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楷体_GB2312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sz w:val="24"/>
                <w:szCs w:val="24"/>
                <w:lang w:bidi="ar"/>
              </w:rPr>
              <w:t>报考学院</w:t>
            </w:r>
          </w:p>
          <w:p>
            <w:pPr>
              <w:jc w:val="both"/>
              <w:rPr>
                <w:rFonts w:hint="eastAsia" w:ascii="仿宋" w:hAnsi="仿宋" w:eastAsia="仿宋" w:cs="楷体_GB2312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sz w:val="24"/>
                <w:szCs w:val="24"/>
                <w:lang w:bidi="ar"/>
              </w:rPr>
              <w:t>及专业</w:t>
            </w:r>
          </w:p>
        </w:tc>
        <w:tc>
          <w:tcPr>
            <w:tcW w:w="32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337" w:hRule="atLeast"/>
          <w:jc w:val="center"/>
        </w:trPr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楷体_GB2312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sz w:val="24"/>
                <w:szCs w:val="24"/>
                <w:lang w:bidi="ar"/>
              </w:rPr>
              <w:t>政治态度、思想表现、道德品质、科学精神、遵纪守法、诚实守信等方面</w:t>
            </w:r>
          </w:p>
        </w:tc>
        <w:tc>
          <w:tcPr>
            <w:tcW w:w="73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both"/>
              <w:rPr>
                <w:rFonts w:hint="eastAsia" w:ascii="仿宋" w:hAnsi="仿宋" w:eastAsia="仿宋" w:cs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862" w:hRule="atLeast"/>
          <w:jc w:val="center"/>
        </w:trPr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楷体_GB2312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sz w:val="24"/>
                <w:szCs w:val="24"/>
                <w:lang w:bidi="ar"/>
              </w:rPr>
              <w:t>何时、何地受过何种奖励或处分</w:t>
            </w:r>
          </w:p>
        </w:tc>
        <w:tc>
          <w:tcPr>
            <w:tcW w:w="73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both"/>
              <w:rPr>
                <w:rFonts w:hint="eastAsia" w:ascii="仿宋" w:hAnsi="仿宋" w:eastAsia="仿宋" w:cs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31" w:hRule="atLeast"/>
          <w:jc w:val="center"/>
        </w:trPr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both"/>
              <w:rPr>
                <w:rFonts w:hint="eastAsia" w:ascii="仿宋" w:hAnsi="仿宋" w:eastAsia="仿宋" w:cs="楷体_GB2312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sz w:val="24"/>
                <w:szCs w:val="24"/>
                <w:lang w:bidi="ar"/>
              </w:rPr>
              <w:t>本人历史上有无问题？是否经过审查?结论如何?</w:t>
            </w:r>
          </w:p>
        </w:tc>
        <w:tc>
          <w:tcPr>
            <w:tcW w:w="73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both"/>
              <w:rPr>
                <w:rFonts w:hint="eastAsia" w:ascii="仿宋" w:hAnsi="仿宋" w:eastAsia="仿宋" w:cs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443" w:hRule="atLeast"/>
          <w:jc w:val="center"/>
        </w:trPr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楷体_GB2312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sz w:val="24"/>
                <w:szCs w:val="24"/>
                <w:lang w:bidi="ar"/>
              </w:rPr>
              <w:t>考生所在单位</w:t>
            </w:r>
          </w:p>
          <w:p>
            <w:pPr>
              <w:jc w:val="both"/>
              <w:rPr>
                <w:rFonts w:hint="eastAsia" w:ascii="仿宋" w:hAnsi="仿宋" w:eastAsia="仿宋" w:cs="楷体_GB2312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spacing w:val="60"/>
                <w:sz w:val="24"/>
                <w:szCs w:val="24"/>
                <w:lang w:bidi="ar"/>
              </w:rPr>
              <w:t>政审意见</w:t>
            </w:r>
          </w:p>
        </w:tc>
        <w:tc>
          <w:tcPr>
            <w:tcW w:w="73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ind w:right="480"/>
              <w:jc w:val="right"/>
              <w:rPr>
                <w:rFonts w:hint="eastAsia" w:ascii="仿宋" w:hAnsi="仿宋" w:eastAsia="仿宋" w:cs="楷体_GB2312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sz w:val="24"/>
                <w:szCs w:val="24"/>
                <w:lang w:bidi="ar"/>
              </w:rPr>
              <w:t>盖  章</w:t>
            </w:r>
          </w:p>
          <w:p>
            <w:pPr>
              <w:jc w:val="right"/>
              <w:rPr>
                <w:rFonts w:hint="eastAsia" w:ascii="仿宋" w:hAnsi="仿宋" w:eastAsia="仿宋" w:cs="楷体_GB2312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sz w:val="24"/>
                <w:szCs w:val="24"/>
                <w:lang w:bidi="ar"/>
              </w:rPr>
              <w:t>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85" w:hRule="atLeast"/>
          <w:jc w:val="center"/>
        </w:trPr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楷体_GB2312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spacing w:val="420"/>
                <w:sz w:val="24"/>
                <w:szCs w:val="24"/>
                <w:lang w:bidi="ar"/>
              </w:rPr>
              <w:t>备注</w:t>
            </w:r>
          </w:p>
        </w:tc>
        <w:tc>
          <w:tcPr>
            <w:tcW w:w="73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both"/>
              <w:rPr>
                <w:rFonts w:hint="eastAsia" w:ascii="仿宋" w:hAnsi="仿宋" w:eastAsia="仿宋" w:cs="楷体_GB2312"/>
                <w:sz w:val="24"/>
                <w:szCs w:val="24"/>
              </w:rPr>
            </w:pPr>
          </w:p>
        </w:tc>
      </w:tr>
    </w:tbl>
    <w:p>
      <w:pPr>
        <w:jc w:val="both"/>
        <w:rPr>
          <w:rFonts w:hint="eastAsia"/>
        </w:rPr>
      </w:pPr>
      <w:r>
        <w:rPr>
          <w:rFonts w:hint="eastAsia"/>
        </w:rPr>
        <w:t>注：</w:t>
      </w:r>
    </w:p>
    <w:p>
      <w:pPr>
        <w:jc w:val="both"/>
        <w:rPr>
          <w:rFonts w:hint="eastAsia"/>
        </w:rPr>
      </w:pPr>
      <w:r>
        <w:rPr>
          <w:rFonts w:hint="eastAsia"/>
        </w:rPr>
        <w:t>1.本表一般由考生档案所在单位填写、签字并盖章；若考生档案由工作单位寄挂在人才市场，则由考生工作单位填写、签字并盖章,</w:t>
      </w:r>
      <w:r>
        <w:rPr>
          <w:rFonts w:hint="eastAsia" w:ascii="宋体" w:hAnsi="宋体" w:cs="宋体"/>
          <w:szCs w:val="21"/>
        </w:rPr>
        <w:t>无工作单位的往届生可由家庭所在地的街道</w:t>
      </w:r>
      <w:r>
        <w:rPr>
          <w:rFonts w:hint="eastAsia"/>
        </w:rPr>
        <w:t>填写、签字</w:t>
      </w:r>
      <w:r>
        <w:rPr>
          <w:rFonts w:hint="eastAsia" w:ascii="宋体" w:hAnsi="宋体" w:cs="宋体"/>
          <w:szCs w:val="21"/>
        </w:rPr>
        <w:t>盖章</w:t>
      </w:r>
      <w:r>
        <w:rPr>
          <w:rFonts w:hint="eastAsia"/>
        </w:rPr>
        <w:t>。</w:t>
      </w:r>
    </w:p>
    <w:p>
      <w:pPr>
        <w:widowControl w:val="0"/>
        <w:numPr>
          <w:ilvl w:val="0"/>
          <w:numId w:val="1"/>
        </w:numPr>
        <w:jc w:val="both"/>
        <w:rPr>
          <w:rFonts w:hint="eastAsia"/>
        </w:rPr>
      </w:pPr>
      <w:r>
        <w:rPr>
          <w:rFonts w:hint="eastAsia"/>
        </w:rPr>
        <w:t>职务一栏若没有任何职务（称）请填“无”。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新宋体">
    <w:altName w:val="方正书宋_GBK"/>
    <w:panose1 w:val="02010609030101010101"/>
    <w:charset w:val="00"/>
    <w:family w:val="modern"/>
    <w:pitch w:val="default"/>
    <w:sig w:usb0="00000000" w:usb1="00000000" w:usb2="00000016" w:usb3="00000000" w:csb0="00040001" w:csb1="00000000"/>
  </w:font>
  <w:font w:name="楷体_GB2312">
    <w:altName w:val="汉仪楷体简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6E8D56A"/>
    <w:multiLevelType w:val="singleLevel"/>
    <w:tmpl w:val="56E8D56A"/>
    <w:lvl w:ilvl="0" w:tentative="0">
      <w:start w:val="2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DD7F3F"/>
    <w:rsid w:val="1DDD7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